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12" w:rsidRPr="00141444" w:rsidRDefault="00FE4F00" w:rsidP="00141444">
      <w:pPr>
        <w:spacing w:line="360" w:lineRule="auto"/>
        <w:jc w:val="center"/>
        <w:rPr>
          <w:rFonts w:ascii="HG丸ｺﾞｼｯｸM-PRO" w:eastAsia="HG丸ｺﾞｼｯｸM-PRO"/>
          <w:b/>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73.5pt;margin-top:-21.25pt;width:73.5pt;height:20.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">
            <v:textbox inset="5.85pt,.7pt,5.85pt,.7pt">
              <w:txbxContent>
                <w:p w:rsidR="00FE4F00" w:rsidRDefault="00FE4F00" w:rsidP="00FE4F00">
                  <w:pPr>
                    <w:jc w:val="center"/>
                    <w:rPr>
                      <w:rFonts w:ascii="HGｺﾞｼｯｸM" w:eastAsia="HGｺﾞｼｯｸM"/>
                      <w:sz w:val="24"/>
                    </w:rPr>
                  </w:pPr>
                  <w:r>
                    <w:rPr>
                      <w:rFonts w:ascii="HGｺﾞｼｯｸM" w:eastAsia="HGｺﾞｼｯｸM" w:hint="eastAsia"/>
                      <w:sz w:val="24"/>
                    </w:rPr>
                    <w:t>資料</w:t>
                  </w:r>
                  <w:r>
                    <w:rPr>
                      <w:rFonts w:ascii="HGｺﾞｼｯｸM" w:eastAsia="HGｺﾞｼｯｸM" w:hint="eastAsia"/>
                      <w:sz w:val="24"/>
                    </w:rPr>
                    <w:t>1-4</w:t>
                  </w:r>
                </w:p>
              </w:txbxContent>
            </v:textbox>
          </v:shape>
        </w:pict>
      </w:r>
      <w:r w:rsidR="007217F9" w:rsidRPr="00141444">
        <w:rPr>
          <w:rFonts w:ascii="HG丸ｺﾞｼｯｸM-PRO" w:eastAsia="HG丸ｺﾞｼｯｸM-PRO" w:hint="eastAsia"/>
          <w:b/>
          <w:sz w:val="28"/>
          <w:szCs w:val="28"/>
        </w:rPr>
        <w:t>住宅改修支援事業費補助金について</w:t>
      </w:r>
    </w:p>
    <w:p w:rsidR="007217F9" w:rsidRDefault="007217F9" w:rsidP="00141444">
      <w:pPr>
        <w:spacing w:line="360" w:lineRule="auto"/>
        <w:jc w:val="left"/>
        <w:rPr>
          <w:rFonts w:ascii="HG丸ｺﾞｼｯｸM-PRO" w:eastAsia="HG丸ｺﾞｼｯｸM-PRO"/>
          <w:sz w:val="24"/>
          <w:szCs w:val="24"/>
        </w:rPr>
      </w:pPr>
      <w:bookmarkStart w:id="0" w:name="_GoBack"/>
      <w:bookmarkEnd w:id="0"/>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■補助金の対象</w:t>
      </w:r>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介護予防支援又は居宅介護支援の提供を受けていない要支援又は要介護認定者に対し、介護支援専門員が行った住宅改修費の支給申請に係る理由書作成を行った場合が対象となります。</w:t>
      </w:r>
    </w:p>
    <w:p w:rsidR="007217F9" w:rsidRPr="00141444" w:rsidRDefault="00141444" w:rsidP="00141444">
      <w:pPr>
        <w:spacing w:line="360" w:lineRule="auto"/>
        <w:jc w:val="left"/>
        <w:rPr>
          <w:rFonts w:ascii="HG丸ｺﾞｼｯｸM-PRO" w:eastAsia="HG丸ｺﾞｼｯｸM-PRO"/>
          <w:sz w:val="24"/>
          <w:szCs w:val="24"/>
          <w:u w:val="single"/>
        </w:rPr>
      </w:pPr>
      <w:r>
        <w:rPr>
          <w:rFonts w:ascii="HG丸ｺﾞｼｯｸM-PRO" w:eastAsia="HG丸ｺﾞｼｯｸM-PRO" w:hint="eastAsia"/>
          <w:sz w:val="24"/>
          <w:szCs w:val="24"/>
        </w:rPr>
        <w:t xml:space="preserve">　</w:t>
      </w:r>
      <w:r w:rsidRPr="00141444">
        <w:rPr>
          <w:rFonts w:ascii="HG丸ｺﾞｼｯｸM-PRO" w:eastAsia="HG丸ｺﾞｼｯｸM-PRO" w:hint="eastAsia"/>
          <w:sz w:val="24"/>
          <w:szCs w:val="24"/>
          <w:u w:val="single"/>
        </w:rPr>
        <w:t>※介護予防支援又は居宅介護支援の契約前に住宅改修の理由書を作成した場合でも、同月に介護保険サービスの利用があり、ケアプラン料が発生している月については対象外となります。</w:t>
      </w:r>
    </w:p>
    <w:p w:rsidR="00141444" w:rsidRDefault="00141444" w:rsidP="00141444">
      <w:pPr>
        <w:spacing w:line="360" w:lineRule="auto"/>
        <w:jc w:val="left"/>
        <w:rPr>
          <w:rFonts w:ascii="HG丸ｺﾞｼｯｸM-PRO" w:eastAsia="HG丸ｺﾞｼｯｸM-PRO"/>
          <w:sz w:val="24"/>
          <w:szCs w:val="24"/>
        </w:rPr>
      </w:pPr>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■報告書の提出</w:t>
      </w:r>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別紙「住宅改修支援事業報告書」をご提出ください。</w:t>
      </w:r>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対象となる月の翌月10日までのご提出をお願い致します。</w:t>
      </w:r>
    </w:p>
    <w:p w:rsidR="006B3F1F" w:rsidRPr="006B3F1F" w:rsidRDefault="006B3F1F" w:rsidP="00141444">
      <w:pPr>
        <w:spacing w:line="360" w:lineRule="auto"/>
        <w:jc w:val="left"/>
        <w:rPr>
          <w:rFonts w:ascii="HG丸ｺﾞｼｯｸM-PRO" w:eastAsia="HG丸ｺﾞｼｯｸM-PRO" w:hAnsi="HG丸ｺﾞｼｯｸM-PRO" w:cs="ＭＳ 明朝"/>
          <w:sz w:val="24"/>
          <w:szCs w:val="24"/>
          <w:u w:val="single"/>
        </w:rPr>
      </w:pPr>
      <w:r w:rsidRPr="006B3F1F">
        <w:rPr>
          <w:rFonts w:ascii="HG丸ｺﾞｼｯｸM-PRO" w:eastAsia="HG丸ｺﾞｼｯｸM-PRO" w:hAnsi="HG丸ｺﾞｼｯｸM-PRO" w:hint="eastAsia"/>
          <w:sz w:val="24"/>
          <w:szCs w:val="24"/>
        </w:rPr>
        <w:t xml:space="preserve">　</w:t>
      </w:r>
      <w:r w:rsidRPr="006B3F1F">
        <w:rPr>
          <w:rFonts w:ascii="HG丸ｺﾞｼｯｸM-PRO" w:eastAsia="HG丸ｺﾞｼｯｸM-PRO" w:hAnsi="HG丸ｺﾞｼｯｸM-PRO" w:cs="ＭＳ 明朝" w:hint="eastAsia"/>
          <w:sz w:val="24"/>
          <w:szCs w:val="24"/>
          <w:u w:val="single"/>
        </w:rPr>
        <w:t xml:space="preserve">提出先　高齢者福祉課 地域包括推進係　</w:t>
      </w:r>
      <w:r w:rsidR="007618E1">
        <w:rPr>
          <w:rFonts w:ascii="HG丸ｺﾞｼｯｸM-PRO" w:eastAsia="HG丸ｺﾞｼｯｸM-PRO" w:hAnsi="HG丸ｺﾞｼｯｸM-PRO" w:cs="ＭＳ 明朝" w:hint="eastAsia"/>
          <w:sz w:val="24"/>
          <w:szCs w:val="24"/>
          <w:u w:val="single"/>
        </w:rPr>
        <w:t>髙橋</w:t>
      </w:r>
    </w:p>
    <w:p w:rsidR="006B3F1F" w:rsidRPr="006B3F1F" w:rsidRDefault="006B3F1F" w:rsidP="00141444">
      <w:pPr>
        <w:spacing w:line="360" w:lineRule="auto"/>
        <w:jc w:val="left"/>
        <w:rPr>
          <w:rFonts w:ascii="HG丸ｺﾞｼｯｸM-PRO" w:eastAsia="HG丸ｺﾞｼｯｸM-PRO" w:hAnsi="HG丸ｺﾞｼｯｸM-PRO" w:cs="ＭＳ 明朝"/>
          <w:sz w:val="24"/>
          <w:szCs w:val="24"/>
        </w:rPr>
      </w:pPr>
      <w:r w:rsidRPr="006B3F1F">
        <w:rPr>
          <w:rFonts w:ascii="HG丸ｺﾞｼｯｸM-PRO" w:eastAsia="HG丸ｺﾞｼｯｸM-PRO" w:hAnsi="HG丸ｺﾞｼｯｸM-PRO" w:cs="ＭＳ 明朝" w:hint="eastAsia"/>
          <w:sz w:val="24"/>
          <w:szCs w:val="24"/>
        </w:rPr>
        <w:t>※報告書様式が必要な方はメールにて送付いたしますのでご活用ください。</w:t>
      </w:r>
    </w:p>
    <w:p w:rsidR="006B3F1F" w:rsidRPr="007618E1" w:rsidRDefault="007618E1" w:rsidP="00141444">
      <w:pPr>
        <w:spacing w:line="360" w:lineRule="auto"/>
        <w:jc w:val="left"/>
        <w:rPr>
          <w:rFonts w:ascii="HG丸ｺﾞｼｯｸM-PRO" w:eastAsia="HG丸ｺﾞｼｯｸM-PRO" w:hAnsi="HG丸ｺﾞｼｯｸM-PRO" w:cs="ＭＳ 明朝"/>
          <w:sz w:val="24"/>
          <w:szCs w:val="24"/>
          <w:u w:val="single"/>
        </w:rPr>
      </w:pPr>
      <w:r>
        <w:rPr>
          <w:rFonts w:ascii="HG丸ｺﾞｼｯｸM-PRO" w:eastAsia="HG丸ｺﾞｼｯｸM-PRO" w:hAnsi="HG丸ｺﾞｼｯｸM-PRO" w:cs="ＭＳ 明朝" w:hint="eastAsia"/>
          <w:sz w:val="24"/>
          <w:szCs w:val="24"/>
        </w:rPr>
        <w:t xml:space="preserve">　髙橋</w:t>
      </w:r>
      <w:r w:rsidR="006B3F1F">
        <w:rPr>
          <w:rFonts w:ascii="HG丸ｺﾞｼｯｸM-PRO" w:eastAsia="HG丸ｺﾞｼｯｸM-PRO" w:hAnsi="HG丸ｺﾞｼｯｸM-PRO" w:cs="ＭＳ 明朝" w:hint="eastAsia"/>
          <w:sz w:val="24"/>
          <w:szCs w:val="24"/>
        </w:rPr>
        <w:t>メールアドレス</w:t>
      </w:r>
      <w:r w:rsidR="006B3F1F" w:rsidRPr="006B3F1F">
        <w:rPr>
          <w:rFonts w:ascii="HG丸ｺﾞｼｯｸM-PRO" w:eastAsia="HG丸ｺﾞｼｯｸM-PRO" w:hAnsi="HG丸ｺﾞｼｯｸM-PRO" w:cs="ＭＳ 明朝" w:hint="eastAsia"/>
          <w:sz w:val="24"/>
          <w:szCs w:val="24"/>
        </w:rPr>
        <w:t xml:space="preserve">　</w:t>
      </w:r>
      <w:r w:rsidRPr="007618E1">
        <w:rPr>
          <w:rFonts w:ascii="HG丸ｺﾞｼｯｸM-PRO" w:eastAsia="HG丸ｺﾞｼｯｸM-PRO" w:hAnsi="HG丸ｺﾞｼｯｸM-PRO" w:hint="eastAsia"/>
          <w:u w:val="single"/>
        </w:rPr>
        <w:t>satomi-takahashi@city.masuda.lg.jp</w:t>
      </w:r>
    </w:p>
    <w:p w:rsidR="007217F9" w:rsidRDefault="007217F9" w:rsidP="00141444">
      <w:pPr>
        <w:spacing w:line="360" w:lineRule="auto"/>
        <w:jc w:val="left"/>
        <w:rPr>
          <w:rFonts w:ascii="HG丸ｺﾞｼｯｸM-PRO" w:eastAsia="HG丸ｺﾞｼｯｸM-PRO"/>
          <w:sz w:val="24"/>
          <w:szCs w:val="24"/>
        </w:rPr>
      </w:pPr>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■補助金の支払い</w:t>
      </w:r>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毎年4月から翌年3月までの報告書を取りまとめ、各事業所へ確認させていただきます。</w:t>
      </w:r>
    </w:p>
    <w:p w:rsidR="007217F9" w:rsidRDefault="007217F9" w:rsidP="0014144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確認の結果補助金の対象とな</w:t>
      </w:r>
      <w:r w:rsidR="00141444">
        <w:rPr>
          <w:rFonts w:ascii="HG丸ｺﾞｼｯｸM-PRO" w:eastAsia="HG丸ｺﾞｼｯｸM-PRO" w:hint="eastAsia"/>
          <w:sz w:val="24"/>
          <w:szCs w:val="24"/>
        </w:rPr>
        <w:t>ったもの1件につき2,000円を事業所指定の口座へ振り込みさせていただきます。</w:t>
      </w:r>
    </w:p>
    <w:p w:rsidR="00141444" w:rsidRPr="00141444" w:rsidRDefault="00141444" w:rsidP="00141444">
      <w:pPr>
        <w:spacing w:line="360" w:lineRule="auto"/>
        <w:jc w:val="left"/>
        <w:rPr>
          <w:rFonts w:ascii="HG丸ｺﾞｼｯｸM-PRO" w:eastAsia="HG丸ｺﾞｼｯｸM-PRO"/>
          <w:sz w:val="24"/>
          <w:szCs w:val="24"/>
        </w:rPr>
      </w:pPr>
    </w:p>
    <w:sectPr w:rsidR="00141444" w:rsidRPr="00141444" w:rsidSect="00B025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17F9"/>
    <w:rsid w:val="00141444"/>
    <w:rsid w:val="006B3F1F"/>
    <w:rsid w:val="007217F9"/>
    <w:rsid w:val="00722E91"/>
    <w:rsid w:val="007618E1"/>
    <w:rsid w:val="00B02512"/>
    <w:rsid w:val="00BD39C1"/>
    <w:rsid w:val="00CB7875"/>
    <w:rsid w:val="00FE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19FB9FF"/>
  <w15:docId w15:val="{C0FAAF35-A72A-4A8B-9F78-B2B3C3AD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444"/>
    <w:rPr>
      <w:rFonts w:asciiTheme="majorHAnsi" w:eastAsiaTheme="majorEastAsia" w:hAnsiTheme="majorHAnsi" w:cstheme="majorBidi"/>
      <w:sz w:val="18"/>
      <w:szCs w:val="18"/>
    </w:rPr>
  </w:style>
  <w:style w:type="character" w:styleId="a5">
    <w:name w:val="Hyperlink"/>
    <w:basedOn w:val="a0"/>
    <w:uiPriority w:val="99"/>
    <w:unhideWhenUsed/>
    <w:rsid w:val="006B3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KOREI-111</dc:creator>
  <cp:lastModifiedBy>KOREI-111</cp:lastModifiedBy>
  <cp:revision>7</cp:revision>
  <cp:lastPrinted>2016-05-12T00:35:00Z</cp:lastPrinted>
  <dcterms:created xsi:type="dcterms:W3CDTF">2016-05-12T00:20:00Z</dcterms:created>
  <dcterms:modified xsi:type="dcterms:W3CDTF">2022-03-18T07:18:00Z</dcterms:modified>
</cp:coreProperties>
</file>