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HAnsi"/>
        </w:rPr>
      </w:pPr>
      <w:r>
        <w:rPr>
          <w:rFonts w:hint="eastAsia" w:eastAsiaTheme="minorHAnsi"/>
        </w:rPr>
        <w:t>様式４</w:t>
      </w:r>
    </w:p>
    <w:p>
      <w:pPr>
        <w:pStyle w:val="0"/>
        <w:jc w:val="right"/>
        <w:rPr>
          <w:rFonts w:hint="default" w:eastAsiaTheme="minorHAnsi"/>
        </w:rPr>
      </w:pPr>
      <w:r>
        <w:rPr>
          <w:rFonts w:hint="eastAsia" w:eastAsiaTheme="minorHAnsi"/>
        </w:rPr>
        <w:t>令和　　年　　月　　日</w:t>
      </w:r>
    </w:p>
    <w:p>
      <w:pPr>
        <w:pStyle w:val="0"/>
        <w:jc w:val="right"/>
        <w:rPr>
          <w:rFonts w:hint="default" w:eastAsiaTheme="minorHAnsi"/>
        </w:rPr>
      </w:pPr>
    </w:p>
    <w:p>
      <w:pPr>
        <w:pStyle w:val="0"/>
        <w:adjustRightInd w:val="0"/>
        <w:snapToGrid w:val="0"/>
        <w:ind w:right="839"/>
        <w:jc w:val="center"/>
        <w:rPr>
          <w:rFonts w:hint="default" w:ascii="游ゴシック" w:hAnsi="游ゴシック" w:eastAsia="游ゴシック"/>
          <w:b w:val="1"/>
          <w:sz w:val="24"/>
        </w:rPr>
      </w:pPr>
      <w:r>
        <w:rPr>
          <w:rFonts w:hint="eastAsia" w:ascii="游ゴシック" w:hAnsi="游ゴシック" w:eastAsia="游ゴシック"/>
          <w:b w:val="1"/>
          <w:sz w:val="24"/>
        </w:rPr>
        <w:t>誓　　約　　書</w:t>
      </w:r>
    </w:p>
    <w:p>
      <w:pPr>
        <w:pStyle w:val="0"/>
        <w:jc w:val="right"/>
        <w:rPr>
          <w:rFonts w:hint="default" w:eastAsiaTheme="minorHAnsi"/>
        </w:rPr>
      </w:pPr>
    </w:p>
    <w:p>
      <w:pPr>
        <w:pStyle w:val="0"/>
        <w:jc w:val="right"/>
        <w:rPr>
          <w:rFonts w:hint="default" w:eastAsiaTheme="minorHAnsi"/>
        </w:rPr>
      </w:pPr>
    </w:p>
    <w:p>
      <w:pPr>
        <w:pStyle w:val="0"/>
        <w:ind w:firstLine="210" w:firstLineChars="100"/>
        <w:jc w:val="left"/>
        <w:rPr>
          <w:rFonts w:hint="default" w:eastAsiaTheme="minorHAnsi"/>
        </w:rPr>
      </w:pPr>
      <w:r>
        <w:rPr>
          <w:rFonts w:hint="eastAsia" w:eastAsiaTheme="minorHAnsi"/>
        </w:rPr>
        <w:t>益田市長</w:t>
      </w:r>
      <w:r>
        <w:rPr>
          <w:rFonts w:hint="eastAsia" w:eastAsiaTheme="minorHAnsi"/>
        </w:rPr>
        <w:t xml:space="preserve"> </w:t>
      </w:r>
      <w:r>
        <w:rPr>
          <w:rFonts w:hint="eastAsia" w:eastAsiaTheme="minorHAnsi"/>
        </w:rPr>
        <w:t>山　本　浩　章　様</w:t>
      </w:r>
    </w:p>
    <w:p>
      <w:pPr>
        <w:pStyle w:val="0"/>
        <w:adjustRightInd w:val="0"/>
        <w:snapToGrid w:val="0"/>
        <w:jc w:val="left"/>
        <w:rPr>
          <w:rFonts w:hint="default" w:eastAsiaTheme="minorHAnsi"/>
          <w:sz w:val="16"/>
        </w:rPr>
      </w:pPr>
    </w:p>
    <w:p>
      <w:pPr>
        <w:pStyle w:val="0"/>
        <w:ind w:firstLine="4200" w:firstLineChars="2000"/>
        <w:rPr>
          <w:rFonts w:hint="default"/>
        </w:rPr>
      </w:pPr>
      <w:r>
        <w:rPr>
          <w:rFonts w:hint="eastAsia"/>
        </w:rPr>
        <w:t>所　在　地</w:t>
      </w:r>
    </w:p>
    <w:p>
      <w:pPr>
        <w:pStyle w:val="0"/>
        <w:ind w:firstLine="4200" w:firstLineChars="2000"/>
        <w:rPr>
          <w:rFonts w:hint="default"/>
        </w:rPr>
      </w:pPr>
      <w:r>
        <w:rPr>
          <w:rFonts w:hint="eastAsia"/>
        </w:rPr>
        <w:t>商号又は名称</w:t>
      </w:r>
    </w:p>
    <w:p>
      <w:pPr>
        <w:pStyle w:val="0"/>
        <w:ind w:firstLine="4200" w:firstLineChars="2000"/>
        <w:rPr>
          <w:rFonts w:hint="default"/>
        </w:rPr>
      </w:pPr>
      <w:r>
        <w:rPr>
          <w:rFonts w:hint="eastAsia"/>
        </w:rPr>
        <w:t>代表者職氏名　　　　　　　　　　</w:t>
      </w:r>
      <w:bookmarkStart w:id="0" w:name="_GoBack"/>
      <w:bookmarkEnd w:id="0"/>
      <w:r>
        <w:rPr>
          <w:rFonts w:hint="eastAsia"/>
        </w:rPr>
        <w:t>　　　</w:t>
      </w:r>
    </w:p>
    <w:p>
      <w:pPr>
        <w:pStyle w:val="0"/>
        <w:jc w:val="right"/>
        <w:rPr>
          <w:rFonts w:hint="default" w:eastAsiaTheme="minorHAnsi"/>
        </w:rPr>
      </w:pPr>
    </w:p>
    <w:p>
      <w:pPr>
        <w:pStyle w:val="0"/>
        <w:jc w:val="right"/>
        <w:rPr>
          <w:rFonts w:hint="default" w:eastAsiaTheme="minorHAnsi"/>
        </w:rPr>
      </w:pPr>
    </w:p>
    <w:p>
      <w:pPr>
        <w:pStyle w:val="0"/>
        <w:jc w:val="right"/>
        <w:rPr>
          <w:rFonts w:hint="default" w:eastAsiaTheme="minorHAnsi"/>
        </w:rPr>
      </w:pPr>
    </w:p>
    <w:p>
      <w:pPr>
        <w:pStyle w:val="0"/>
        <w:ind w:firstLine="210" w:firstLineChars="100"/>
        <w:jc w:val="left"/>
        <w:rPr>
          <w:rFonts w:hint="default" w:eastAsiaTheme="minorHAnsi"/>
        </w:rPr>
      </w:pPr>
      <w:r>
        <w:rPr>
          <w:rFonts w:hint="eastAsia" w:eastAsiaTheme="minorHAnsi"/>
        </w:rPr>
        <w:t>循環型社会形成推進地域計画策定及び次期最終処分場概略検討業務に係る企画提案への参加に当たり、プロポーザル実施要領に記載のされている参加資格要件を全て満たすことを誓約します。</w:t>
      </w:r>
    </w:p>
    <w:p>
      <w:pPr>
        <w:pStyle w:val="0"/>
        <w:adjustRightInd w:val="0"/>
        <w:snapToGrid w:val="0"/>
        <w:jc w:val="right"/>
        <w:rPr>
          <w:rFonts w:hint="default" w:eastAsiaTheme="minorHAnsi"/>
          <w:sz w:val="14"/>
        </w:rPr>
      </w:pPr>
    </w:p>
    <w:p>
      <w:pPr>
        <w:pStyle w:val="0"/>
        <w:rPr>
          <w:rFonts w:hint="default"/>
          <w:sz w:val="20"/>
        </w:rPr>
      </w:pPr>
    </w:p>
    <w:sectPr>
      <w:pgSz w:w="11906" w:h="16838"/>
      <w:pgMar w:top="1134" w:right="85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136</Words>
  <Characters>776</Characters>
  <Application>JUST Note</Application>
  <Lines>6</Lines>
  <Paragraphs>1</Paragraphs>
  <Company>Toshiba</Company>
  <CharactersWithSpaces>911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2026-01-16T10:57:15Z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