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50" w:rsidRPr="00FF2BC6" w:rsidRDefault="002B2C37" w:rsidP="00967D73">
      <w:pPr>
        <w:pStyle w:val="ad"/>
      </w:pPr>
      <w:bookmarkStart w:id="0" w:name="_GoBack"/>
      <w:bookmarkEnd w:id="0"/>
      <w:r w:rsidRPr="00FF2BC6">
        <w:rPr>
          <w:rFonts w:hint="eastAsia"/>
        </w:rPr>
        <w:t>様式</w:t>
      </w:r>
      <w:r w:rsidR="00954050" w:rsidRPr="00FF2BC6">
        <w:rPr>
          <w:rFonts w:hint="eastAsia"/>
        </w:rPr>
        <w:t>第３号（第</w:t>
      </w:r>
      <w:r w:rsidR="000A197F" w:rsidRPr="00FF2BC6">
        <w:rPr>
          <w:rFonts w:hint="eastAsia"/>
        </w:rPr>
        <w:t>７</w:t>
      </w:r>
      <w:r w:rsidR="00954050" w:rsidRPr="00FF2BC6">
        <w:rPr>
          <w:rFonts w:hint="eastAsia"/>
        </w:rPr>
        <w:t>条関係）</w:t>
      </w:r>
    </w:p>
    <w:p w:rsidR="00954050" w:rsidRPr="00FF2BC6" w:rsidRDefault="00954050" w:rsidP="00954050">
      <w:pPr>
        <w:jc w:val="right"/>
        <w:rPr>
          <w:rFonts w:ascii="ＭＳ 明朝"/>
          <w:sz w:val="22"/>
        </w:rPr>
      </w:pPr>
      <w:r w:rsidRPr="00FF2BC6">
        <w:rPr>
          <w:rFonts w:ascii="ＭＳ 明朝" w:hAnsi="ＭＳ 明朝" w:hint="eastAsia"/>
          <w:sz w:val="22"/>
        </w:rPr>
        <w:t xml:space="preserve">　　　　年　　月　　日</w:t>
      </w:r>
    </w:p>
    <w:p w:rsidR="00954050" w:rsidRPr="00FF2BC6" w:rsidRDefault="00954050" w:rsidP="00954050">
      <w:pPr>
        <w:rPr>
          <w:rFonts w:ascii="ＭＳ 明朝"/>
          <w:sz w:val="22"/>
        </w:rPr>
      </w:pPr>
    </w:p>
    <w:p w:rsidR="00954050" w:rsidRPr="00FF2BC6" w:rsidRDefault="00954050" w:rsidP="00954050">
      <w:pPr>
        <w:rPr>
          <w:rFonts w:ascii="ＭＳ 明朝"/>
          <w:sz w:val="22"/>
        </w:rPr>
      </w:pPr>
      <w:r w:rsidRPr="00FF2BC6">
        <w:rPr>
          <w:rFonts w:ascii="ＭＳ 明朝" w:hAnsi="ＭＳ 明朝" w:hint="eastAsia"/>
          <w:sz w:val="22"/>
        </w:rPr>
        <w:t xml:space="preserve">　益田市長　　　　　　　　様</w:t>
      </w:r>
    </w:p>
    <w:p w:rsidR="00954050" w:rsidRPr="00FF2BC6" w:rsidRDefault="00954050" w:rsidP="00954050">
      <w:pPr>
        <w:rPr>
          <w:rFonts w:ascii="ＭＳ 明朝"/>
          <w:sz w:val="22"/>
        </w:rPr>
      </w:pPr>
      <w:r w:rsidRPr="00FF2BC6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E43A71" w:rsidRPr="00FF2BC6">
        <w:rPr>
          <w:rFonts w:ascii="ＭＳ 明朝" w:hAnsi="ＭＳ 明朝" w:hint="eastAsia"/>
          <w:sz w:val="22"/>
        </w:rPr>
        <w:t xml:space="preserve">　</w:t>
      </w:r>
      <w:r w:rsidRPr="00FF2BC6">
        <w:rPr>
          <w:rFonts w:ascii="ＭＳ 明朝" w:hAnsi="ＭＳ 明朝" w:hint="eastAsia"/>
          <w:sz w:val="22"/>
        </w:rPr>
        <w:t xml:space="preserve">　申請人</w:t>
      </w:r>
    </w:p>
    <w:p w:rsidR="00954050" w:rsidRPr="00FF2BC6" w:rsidRDefault="00954050" w:rsidP="00E43A71">
      <w:pPr>
        <w:ind w:leftChars="2092" w:left="4393" w:firstLineChars="100" w:firstLine="220"/>
        <w:rPr>
          <w:rFonts w:ascii="ＭＳ 明朝"/>
          <w:sz w:val="22"/>
        </w:rPr>
      </w:pPr>
      <w:r w:rsidRPr="00FF2BC6">
        <w:rPr>
          <w:rFonts w:ascii="ＭＳ 明朝" w:hAnsi="ＭＳ 明朝" w:hint="eastAsia"/>
          <w:sz w:val="22"/>
        </w:rPr>
        <w:t xml:space="preserve">住　所　</w:t>
      </w:r>
    </w:p>
    <w:p w:rsidR="00954050" w:rsidRPr="00FF2BC6" w:rsidRDefault="00954050" w:rsidP="00E43A71">
      <w:pPr>
        <w:ind w:leftChars="2092" w:left="4393" w:firstLineChars="100" w:firstLine="220"/>
        <w:rPr>
          <w:rFonts w:ascii="ＭＳ 明朝"/>
          <w:sz w:val="22"/>
        </w:rPr>
      </w:pPr>
      <w:r w:rsidRPr="00FF2BC6">
        <w:rPr>
          <w:rFonts w:ascii="ＭＳ 明朝" w:hAnsi="ＭＳ 明朝" w:hint="eastAsia"/>
          <w:sz w:val="22"/>
        </w:rPr>
        <w:t xml:space="preserve">団体名　</w:t>
      </w:r>
    </w:p>
    <w:p w:rsidR="00954050" w:rsidRPr="00FF2BC6" w:rsidRDefault="00954050" w:rsidP="00E43A71">
      <w:pPr>
        <w:ind w:leftChars="2092" w:left="4393" w:firstLineChars="100" w:firstLine="220"/>
        <w:rPr>
          <w:rFonts w:ascii="ＭＳ 明朝"/>
          <w:sz w:val="22"/>
        </w:rPr>
      </w:pPr>
      <w:r w:rsidRPr="00FF2BC6">
        <w:rPr>
          <w:rFonts w:ascii="ＭＳ 明朝" w:hAnsi="ＭＳ 明朝" w:hint="eastAsia"/>
          <w:sz w:val="22"/>
        </w:rPr>
        <w:t xml:space="preserve">代表者　</w:t>
      </w:r>
      <w:r w:rsidR="00E43A71" w:rsidRPr="00FF2BC6">
        <w:rPr>
          <w:rFonts w:ascii="ＭＳ 明朝" w:hAnsi="ＭＳ 明朝" w:hint="eastAsia"/>
          <w:sz w:val="22"/>
        </w:rPr>
        <w:t xml:space="preserve">　　　　　　　　　　　　</w:t>
      </w:r>
      <w:r w:rsidR="004A5ABF">
        <w:rPr>
          <w:rFonts w:ascii="ＭＳ 明朝" w:hAnsi="ＭＳ 明朝" w:hint="eastAsia"/>
          <w:sz w:val="22"/>
        </w:rPr>
        <w:t xml:space="preserve">　</w:t>
      </w:r>
    </w:p>
    <w:p w:rsidR="00954050" w:rsidRPr="00FF2BC6" w:rsidRDefault="00954050" w:rsidP="00954050">
      <w:pPr>
        <w:rPr>
          <w:rFonts w:ascii="ＭＳ 明朝"/>
          <w:sz w:val="22"/>
        </w:rPr>
      </w:pPr>
    </w:p>
    <w:p w:rsidR="00954050" w:rsidRPr="00FF2BC6" w:rsidRDefault="00954050" w:rsidP="00954050">
      <w:pPr>
        <w:jc w:val="center"/>
        <w:rPr>
          <w:rFonts w:ascii="ＭＳ 明朝"/>
          <w:sz w:val="22"/>
        </w:rPr>
      </w:pPr>
      <w:r w:rsidRPr="00FF2BC6">
        <w:rPr>
          <w:rFonts w:ascii="ＭＳ 明朝" w:hAnsi="ＭＳ 明朝" w:hint="eastAsia"/>
          <w:sz w:val="22"/>
        </w:rPr>
        <w:t>益田市地域商業等支援事業費補助金変更承認申請書</w:t>
      </w:r>
    </w:p>
    <w:p w:rsidR="00954050" w:rsidRPr="00FF2BC6" w:rsidRDefault="00954050" w:rsidP="00954050">
      <w:pPr>
        <w:rPr>
          <w:rFonts w:ascii="ＭＳ 明朝"/>
          <w:sz w:val="22"/>
        </w:rPr>
      </w:pPr>
    </w:p>
    <w:p w:rsidR="00954050" w:rsidRPr="00FF2BC6" w:rsidRDefault="00954050" w:rsidP="00954050">
      <w:pPr>
        <w:rPr>
          <w:rFonts w:ascii="ＭＳ 明朝"/>
          <w:sz w:val="22"/>
        </w:rPr>
      </w:pPr>
      <w:r w:rsidRPr="00FF2BC6">
        <w:rPr>
          <w:rFonts w:ascii="ＭＳ 明朝" w:hAnsi="ＭＳ 明朝" w:hint="eastAsia"/>
          <w:sz w:val="22"/>
        </w:rPr>
        <w:t xml:space="preserve">　　　　　年　　月　　日付け</w:t>
      </w:r>
      <w:r w:rsidR="00E43A71" w:rsidRPr="00FF2BC6">
        <w:rPr>
          <w:rFonts w:ascii="ＭＳ 明朝" w:hAnsi="ＭＳ 明朝" w:hint="eastAsia"/>
        </w:rPr>
        <w:t>益　　指令第　　号</w:t>
      </w:r>
      <w:r w:rsidRPr="00FF2BC6">
        <w:rPr>
          <w:rFonts w:ascii="ＭＳ 明朝" w:hAnsi="ＭＳ 明朝" w:hint="eastAsia"/>
          <w:sz w:val="22"/>
        </w:rPr>
        <w:t>をもって交付決定通知のあった</w:t>
      </w:r>
      <w:r w:rsidR="00E43A71" w:rsidRPr="00FF2BC6">
        <w:rPr>
          <w:rFonts w:ascii="ＭＳ 明朝" w:hAnsi="ＭＳ 明朝" w:hint="eastAsia"/>
          <w:sz w:val="22"/>
        </w:rPr>
        <w:t>益田市地域商業等支援事業費補助金</w:t>
      </w:r>
      <w:r w:rsidRPr="00FF2BC6">
        <w:rPr>
          <w:rFonts w:ascii="ＭＳ 明朝" w:hAnsi="ＭＳ 明朝" w:hint="eastAsia"/>
          <w:sz w:val="22"/>
        </w:rPr>
        <w:t>について、下記のとおり変更したいので、益田市地域商業等支援事業費金交付要綱第</w:t>
      </w:r>
      <w:r w:rsidR="000A197F" w:rsidRPr="00FF2BC6">
        <w:rPr>
          <w:rFonts w:ascii="ＭＳ 明朝" w:hAnsi="ＭＳ 明朝" w:hint="eastAsia"/>
          <w:sz w:val="22"/>
        </w:rPr>
        <w:t>７</w:t>
      </w:r>
      <w:r w:rsidRPr="00FF2BC6">
        <w:rPr>
          <w:rFonts w:ascii="ＭＳ 明朝" w:hAnsi="ＭＳ 明朝" w:hint="eastAsia"/>
          <w:sz w:val="22"/>
        </w:rPr>
        <w:t>条の規定により申請します。</w:t>
      </w:r>
    </w:p>
    <w:p w:rsidR="00954050" w:rsidRPr="00FF2BC6" w:rsidRDefault="00954050" w:rsidP="00954050">
      <w:pPr>
        <w:rPr>
          <w:rFonts w:ascii="ＭＳ 明朝"/>
          <w:sz w:val="22"/>
        </w:rPr>
      </w:pPr>
    </w:p>
    <w:p w:rsidR="00954050" w:rsidRPr="00FF2BC6" w:rsidRDefault="00954050" w:rsidP="00954050">
      <w:pPr>
        <w:spacing w:line="296" w:lineRule="exact"/>
        <w:jc w:val="center"/>
        <w:rPr>
          <w:rFonts w:ascii="ＭＳ 明朝"/>
          <w:spacing w:val="4"/>
        </w:rPr>
      </w:pPr>
      <w:r w:rsidRPr="00FF2BC6">
        <w:rPr>
          <w:rFonts w:ascii="ＭＳ 明朝" w:hAnsi="ＭＳ 明朝" w:hint="eastAsia"/>
        </w:rPr>
        <w:t>記</w:t>
      </w:r>
    </w:p>
    <w:p w:rsidR="00954050" w:rsidRPr="00FF2BC6" w:rsidRDefault="00954050" w:rsidP="00954050">
      <w:pPr>
        <w:spacing w:line="296" w:lineRule="exact"/>
        <w:rPr>
          <w:rFonts w:ascii="ＭＳ 明朝"/>
          <w:spacing w:val="4"/>
        </w:rPr>
      </w:pPr>
    </w:p>
    <w:p w:rsidR="00954050" w:rsidRPr="00FF2BC6" w:rsidRDefault="00954050" w:rsidP="00954050">
      <w:pPr>
        <w:spacing w:line="296" w:lineRule="exact"/>
        <w:rPr>
          <w:rFonts w:ascii="ＭＳ 明朝"/>
          <w:spacing w:val="4"/>
        </w:rPr>
      </w:pPr>
      <w:r w:rsidRPr="00FF2BC6">
        <w:rPr>
          <w:rFonts w:ascii="ＭＳ 明朝" w:hAnsi="ＭＳ 明朝" w:hint="eastAsia"/>
        </w:rPr>
        <w:t>１　変更</w:t>
      </w:r>
      <w:r w:rsidR="009A1809" w:rsidRPr="00FF2BC6">
        <w:rPr>
          <w:rFonts w:ascii="ＭＳ 明朝" w:hAnsi="ＭＳ 明朝" w:hint="eastAsia"/>
        </w:rPr>
        <w:t>事項及び</w:t>
      </w:r>
      <w:r w:rsidRPr="00FF2BC6">
        <w:rPr>
          <w:rFonts w:ascii="ＭＳ 明朝" w:hAnsi="ＭＳ 明朝" w:hint="eastAsia"/>
        </w:rPr>
        <w:t>理由</w:t>
      </w:r>
    </w:p>
    <w:p w:rsidR="00954050" w:rsidRPr="00FF2BC6" w:rsidRDefault="009A1809" w:rsidP="00954050">
      <w:pPr>
        <w:spacing w:line="296" w:lineRule="exact"/>
        <w:rPr>
          <w:rFonts w:ascii="ＭＳ 明朝"/>
        </w:rPr>
      </w:pPr>
      <w:r w:rsidRPr="00FF2BC6">
        <w:rPr>
          <w:rFonts w:ascii="ＭＳ 明朝" w:hAnsi="ＭＳ 明朝" w:hint="eastAsia"/>
        </w:rPr>
        <w:t xml:space="preserve">　　□　事業内容</w:t>
      </w:r>
    </w:p>
    <w:p w:rsidR="00954050" w:rsidRPr="00FF2BC6" w:rsidRDefault="009A1809" w:rsidP="00954050">
      <w:pPr>
        <w:spacing w:line="296" w:lineRule="exact"/>
        <w:rPr>
          <w:rFonts w:ascii="ＭＳ 明朝"/>
        </w:rPr>
      </w:pPr>
      <w:r w:rsidRPr="00FF2BC6">
        <w:rPr>
          <w:rFonts w:ascii="ＭＳ 明朝" w:hAnsi="ＭＳ 明朝" w:hint="eastAsia"/>
        </w:rPr>
        <w:t xml:space="preserve">　　□　補助対象経費</w:t>
      </w:r>
    </w:p>
    <w:p w:rsidR="009A1809" w:rsidRPr="00FF2BC6" w:rsidRDefault="009A1809" w:rsidP="00954050">
      <w:pPr>
        <w:spacing w:line="296" w:lineRule="exact"/>
        <w:rPr>
          <w:rFonts w:ascii="ＭＳ 明朝"/>
        </w:rPr>
      </w:pPr>
      <w:r w:rsidRPr="00FF2BC6">
        <w:rPr>
          <w:rFonts w:ascii="ＭＳ 明朝" w:hAnsi="ＭＳ 明朝" w:hint="eastAsia"/>
        </w:rPr>
        <w:t xml:space="preserve">　　□　補助金交付申請額</w:t>
      </w:r>
    </w:p>
    <w:p w:rsidR="009A1809" w:rsidRPr="00FF2BC6" w:rsidRDefault="009A1809" w:rsidP="00954050">
      <w:pPr>
        <w:spacing w:line="296" w:lineRule="exact"/>
        <w:rPr>
          <w:rFonts w:ascii="ＭＳ 明朝"/>
        </w:rPr>
      </w:pPr>
      <w:r w:rsidRPr="00FF2BC6">
        <w:rPr>
          <w:rFonts w:ascii="ＭＳ 明朝" w:hAnsi="ＭＳ 明朝" w:hint="eastAsia"/>
        </w:rPr>
        <w:t xml:space="preserve">　（理由：　　　　　　　　　　　　　　　　　　　　　　　　　　　　　　　　　　　　）</w:t>
      </w:r>
    </w:p>
    <w:p w:rsidR="009A1809" w:rsidRPr="00FF2BC6" w:rsidRDefault="009A1809" w:rsidP="00954050">
      <w:pPr>
        <w:spacing w:line="296" w:lineRule="exact"/>
        <w:rPr>
          <w:rFonts w:ascii="ＭＳ 明朝"/>
          <w:spacing w:val="4"/>
          <w:sz w:val="22"/>
        </w:rPr>
      </w:pPr>
    </w:p>
    <w:p w:rsidR="00954050" w:rsidRPr="00FF2BC6" w:rsidRDefault="00954050" w:rsidP="00E43A71">
      <w:pPr>
        <w:spacing w:line="296" w:lineRule="exact"/>
        <w:rPr>
          <w:rFonts w:ascii="ＭＳ 明朝"/>
          <w:spacing w:val="4"/>
          <w:sz w:val="22"/>
        </w:rPr>
      </w:pPr>
      <w:r w:rsidRPr="00FF2BC6">
        <w:rPr>
          <w:rFonts w:ascii="ＭＳ 明朝" w:hAnsi="ＭＳ 明朝" w:hint="eastAsia"/>
          <w:sz w:val="22"/>
        </w:rPr>
        <w:t>２　変更の内容（様式第１号</w:t>
      </w:r>
      <w:r w:rsidR="00E43A71" w:rsidRPr="00FF2BC6">
        <w:rPr>
          <w:rFonts w:ascii="ＭＳ 明朝" w:hAnsi="ＭＳ 明朝" w:hint="eastAsia"/>
          <w:sz w:val="22"/>
        </w:rPr>
        <w:t>別紙</w:t>
      </w:r>
      <w:r w:rsidRPr="00FF2BC6">
        <w:rPr>
          <w:rFonts w:ascii="ＭＳ 明朝" w:hAnsi="ＭＳ 明朝" w:hint="eastAsia"/>
          <w:sz w:val="22"/>
        </w:rPr>
        <w:t>に準じて記載）</w:t>
      </w:r>
    </w:p>
    <w:p w:rsidR="00954050" w:rsidRPr="00FF2BC6" w:rsidRDefault="00E43A71" w:rsidP="00954050">
      <w:pPr>
        <w:spacing w:line="296" w:lineRule="exact"/>
        <w:rPr>
          <w:rFonts w:ascii="ＭＳ 明朝"/>
          <w:sz w:val="22"/>
        </w:rPr>
      </w:pPr>
      <w:r w:rsidRPr="00FF2BC6">
        <w:rPr>
          <w:rFonts w:ascii="ＭＳ 明朝" w:hAnsi="ＭＳ 明朝" w:hint="eastAsia"/>
          <w:spacing w:val="4"/>
          <w:sz w:val="22"/>
        </w:rPr>
        <w:t xml:space="preserve">　</w:t>
      </w:r>
      <w:r w:rsidR="00954050" w:rsidRPr="00FF2BC6">
        <w:rPr>
          <w:rFonts w:ascii="ＭＳ 明朝" w:hAnsi="ＭＳ 明朝"/>
          <w:sz w:val="22"/>
        </w:rPr>
        <w:t>(1)</w:t>
      </w:r>
      <w:r w:rsidRPr="00FF2BC6">
        <w:rPr>
          <w:rFonts w:ascii="ＭＳ 明朝" w:hAnsi="ＭＳ 明朝" w:hint="eastAsia"/>
          <w:spacing w:val="4"/>
          <w:sz w:val="22"/>
        </w:rPr>
        <w:t xml:space="preserve">　</w:t>
      </w:r>
      <w:r w:rsidR="00954050" w:rsidRPr="00FF2BC6">
        <w:rPr>
          <w:rFonts w:ascii="ＭＳ 明朝" w:hAnsi="ＭＳ 明朝" w:hint="eastAsia"/>
          <w:sz w:val="22"/>
        </w:rPr>
        <w:t>補助対象経費の配分　　　　　　　　　　　　　　　　　　　　　　　単位：円</w:t>
      </w:r>
    </w:p>
    <w:tbl>
      <w:tblPr>
        <w:tblW w:w="4824" w:type="pct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5"/>
        <w:gridCol w:w="3226"/>
        <w:gridCol w:w="3165"/>
      </w:tblGrid>
      <w:tr w:rsidR="00954050" w:rsidRPr="00FF2BC6" w:rsidTr="00E43A71">
        <w:trPr>
          <w:trHeight w:val="397"/>
        </w:trPr>
        <w:tc>
          <w:tcPr>
            <w:tcW w:w="1533" w:type="pct"/>
            <w:vAlign w:val="center"/>
            <w:hideMark/>
          </w:tcPr>
          <w:p w:rsidR="00954050" w:rsidRPr="00FF2BC6" w:rsidRDefault="00954050">
            <w:pPr>
              <w:jc w:val="center"/>
              <w:rPr>
                <w:rFonts w:ascii="ＭＳ 明朝"/>
                <w:sz w:val="22"/>
              </w:rPr>
            </w:pPr>
            <w:r w:rsidRPr="00FF2BC6">
              <w:rPr>
                <w:rFonts w:ascii="ＭＳ 明朝" w:hAnsi="ＭＳ 明朝" w:hint="eastAsia"/>
                <w:sz w:val="22"/>
              </w:rPr>
              <w:t>事業区分</w:t>
            </w:r>
          </w:p>
        </w:tc>
        <w:tc>
          <w:tcPr>
            <w:tcW w:w="1750" w:type="pct"/>
            <w:vAlign w:val="center"/>
            <w:hideMark/>
          </w:tcPr>
          <w:p w:rsidR="00954050" w:rsidRPr="00FF2BC6" w:rsidRDefault="00954050">
            <w:pPr>
              <w:jc w:val="center"/>
              <w:rPr>
                <w:rFonts w:ascii="ＭＳ 明朝"/>
                <w:sz w:val="22"/>
              </w:rPr>
            </w:pPr>
            <w:r w:rsidRPr="00FF2BC6">
              <w:rPr>
                <w:rFonts w:ascii="ＭＳ 明朝" w:hAnsi="ＭＳ 明朝" w:hint="eastAsia"/>
                <w:sz w:val="22"/>
              </w:rPr>
              <w:t>補助事業に要する経費</w:t>
            </w:r>
          </w:p>
        </w:tc>
        <w:tc>
          <w:tcPr>
            <w:tcW w:w="1717" w:type="pct"/>
            <w:vAlign w:val="center"/>
            <w:hideMark/>
          </w:tcPr>
          <w:p w:rsidR="00954050" w:rsidRPr="00FF2BC6" w:rsidRDefault="00954050">
            <w:pPr>
              <w:jc w:val="center"/>
              <w:rPr>
                <w:rFonts w:ascii="ＭＳ 明朝"/>
                <w:sz w:val="22"/>
              </w:rPr>
            </w:pPr>
            <w:r w:rsidRPr="00FF2BC6">
              <w:rPr>
                <w:rFonts w:ascii="ＭＳ 明朝" w:hAnsi="ＭＳ 明朝" w:hint="eastAsia"/>
                <w:sz w:val="22"/>
              </w:rPr>
              <w:t>補助対象となる経費</w:t>
            </w:r>
          </w:p>
        </w:tc>
      </w:tr>
      <w:tr w:rsidR="00954050" w:rsidRPr="00FF2BC6" w:rsidTr="00E43A71">
        <w:trPr>
          <w:trHeight w:val="567"/>
        </w:trPr>
        <w:tc>
          <w:tcPr>
            <w:tcW w:w="1533" w:type="pct"/>
            <w:vMerge w:val="restart"/>
            <w:vAlign w:val="center"/>
          </w:tcPr>
          <w:p w:rsidR="00954050" w:rsidRPr="00FF2BC6" w:rsidRDefault="0095405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　　　円</w:t>
            </w:r>
          </w:p>
        </w:tc>
        <w:tc>
          <w:tcPr>
            <w:tcW w:w="1717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　　　円</w:t>
            </w:r>
          </w:p>
        </w:tc>
      </w:tr>
      <w:tr w:rsidR="00954050" w:rsidRPr="00FF2BC6" w:rsidTr="00E43A71">
        <w:trPr>
          <w:trHeight w:val="567"/>
        </w:trPr>
        <w:tc>
          <w:tcPr>
            <w:tcW w:w="1533" w:type="pct"/>
            <w:vMerge/>
            <w:vAlign w:val="center"/>
            <w:hideMark/>
          </w:tcPr>
          <w:p w:rsidR="00954050" w:rsidRPr="00FF2BC6" w:rsidRDefault="00954050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　　　円</w:t>
            </w:r>
          </w:p>
        </w:tc>
        <w:tc>
          <w:tcPr>
            <w:tcW w:w="1717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　　　円</w:t>
            </w:r>
          </w:p>
        </w:tc>
      </w:tr>
    </w:tbl>
    <w:p w:rsidR="00954050" w:rsidRPr="00FF2BC6" w:rsidRDefault="00954050" w:rsidP="00954050">
      <w:pPr>
        <w:spacing w:line="296" w:lineRule="exact"/>
        <w:rPr>
          <w:rFonts w:ascii="ＭＳ 明朝"/>
          <w:spacing w:val="4"/>
          <w:sz w:val="22"/>
        </w:rPr>
      </w:pPr>
    </w:p>
    <w:p w:rsidR="00954050" w:rsidRPr="00FF2BC6" w:rsidRDefault="00E43A71" w:rsidP="00954050">
      <w:pPr>
        <w:spacing w:line="296" w:lineRule="exact"/>
        <w:rPr>
          <w:rFonts w:ascii="ＭＳ 明朝"/>
          <w:sz w:val="22"/>
        </w:rPr>
      </w:pPr>
      <w:r w:rsidRPr="00FF2BC6">
        <w:rPr>
          <w:rFonts w:ascii="ＭＳ 明朝" w:hAnsi="ＭＳ 明朝" w:hint="eastAsia"/>
          <w:spacing w:val="4"/>
          <w:sz w:val="22"/>
        </w:rPr>
        <w:t xml:space="preserve">　</w:t>
      </w:r>
      <w:r w:rsidR="00954050" w:rsidRPr="00FF2BC6">
        <w:rPr>
          <w:rFonts w:ascii="ＭＳ 明朝" w:hAnsi="ＭＳ 明朝"/>
          <w:sz w:val="22"/>
        </w:rPr>
        <w:t>(2)</w:t>
      </w:r>
      <w:r w:rsidRPr="00FF2BC6">
        <w:rPr>
          <w:rFonts w:ascii="ＭＳ 明朝" w:hAnsi="ＭＳ 明朝" w:hint="eastAsia"/>
          <w:spacing w:val="4"/>
          <w:sz w:val="22"/>
        </w:rPr>
        <w:t xml:space="preserve">　</w:t>
      </w:r>
      <w:r w:rsidR="00954050" w:rsidRPr="00FF2BC6">
        <w:rPr>
          <w:rFonts w:ascii="ＭＳ 明朝" w:hAnsi="ＭＳ 明朝" w:hint="eastAsia"/>
          <w:sz w:val="22"/>
        </w:rPr>
        <w:t>補助対象経費の内訳　　　　　　　　　　　　　　　　　　　　　　　単位：円</w:t>
      </w:r>
    </w:p>
    <w:tbl>
      <w:tblPr>
        <w:tblW w:w="4824" w:type="pct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3"/>
        <w:gridCol w:w="2621"/>
        <w:gridCol w:w="2621"/>
        <w:gridCol w:w="2651"/>
      </w:tblGrid>
      <w:tr w:rsidR="00954050" w:rsidRPr="00FF2BC6" w:rsidTr="00E43A71">
        <w:trPr>
          <w:trHeight w:val="567"/>
        </w:trPr>
        <w:tc>
          <w:tcPr>
            <w:tcW w:w="718" w:type="pct"/>
            <w:vAlign w:val="center"/>
            <w:hideMark/>
          </w:tcPr>
          <w:p w:rsidR="00954050" w:rsidRPr="00FF2BC6" w:rsidRDefault="00954050">
            <w:pPr>
              <w:jc w:val="center"/>
              <w:rPr>
                <w:rFonts w:ascii="ＭＳ 明朝"/>
                <w:sz w:val="22"/>
              </w:rPr>
            </w:pPr>
            <w:r w:rsidRPr="00FF2BC6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jc w:val="center"/>
              <w:rPr>
                <w:rFonts w:ascii="ＭＳ 明朝"/>
                <w:sz w:val="22"/>
              </w:rPr>
            </w:pPr>
            <w:r w:rsidRPr="00FF2BC6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jc w:val="center"/>
              <w:rPr>
                <w:rFonts w:ascii="ＭＳ 明朝"/>
                <w:sz w:val="22"/>
              </w:rPr>
            </w:pPr>
            <w:r w:rsidRPr="00FF2BC6">
              <w:rPr>
                <w:rFonts w:ascii="ＭＳ 明朝" w:hAnsi="ＭＳ 明朝" w:hint="eastAsia"/>
                <w:sz w:val="22"/>
              </w:rPr>
              <w:t>補助対象額</w:t>
            </w:r>
          </w:p>
        </w:tc>
        <w:tc>
          <w:tcPr>
            <w:tcW w:w="1438" w:type="pct"/>
            <w:vAlign w:val="center"/>
            <w:hideMark/>
          </w:tcPr>
          <w:p w:rsidR="00954050" w:rsidRPr="00FF2BC6" w:rsidRDefault="00954050">
            <w:pPr>
              <w:jc w:val="center"/>
              <w:rPr>
                <w:rFonts w:ascii="ＭＳ 明朝"/>
                <w:sz w:val="22"/>
              </w:rPr>
            </w:pPr>
            <w:r w:rsidRPr="00FF2BC6">
              <w:rPr>
                <w:rFonts w:ascii="ＭＳ 明朝" w:hAnsi="ＭＳ 明朝" w:hint="eastAsia"/>
                <w:sz w:val="22"/>
              </w:rPr>
              <w:t>説明</w:t>
            </w:r>
          </w:p>
        </w:tc>
      </w:tr>
      <w:tr w:rsidR="00954050" w:rsidRPr="00FF2BC6" w:rsidTr="00E43A71">
        <w:trPr>
          <w:trHeight w:val="397"/>
        </w:trPr>
        <w:tc>
          <w:tcPr>
            <w:tcW w:w="718" w:type="pct"/>
            <w:vMerge w:val="restart"/>
            <w:vAlign w:val="center"/>
          </w:tcPr>
          <w:p w:rsidR="00954050" w:rsidRPr="00FF2BC6" w:rsidRDefault="0095405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円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円</w:t>
            </w:r>
          </w:p>
        </w:tc>
        <w:tc>
          <w:tcPr>
            <w:tcW w:w="1438" w:type="pct"/>
            <w:vMerge w:val="restart"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54050" w:rsidRPr="00FF2BC6" w:rsidTr="00E43A71">
        <w:trPr>
          <w:trHeight w:val="397"/>
        </w:trPr>
        <w:tc>
          <w:tcPr>
            <w:tcW w:w="718" w:type="pct"/>
            <w:vMerge/>
            <w:vAlign w:val="center"/>
            <w:hideMark/>
          </w:tcPr>
          <w:p w:rsidR="00954050" w:rsidRPr="00FF2BC6" w:rsidRDefault="00954050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円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円</w:t>
            </w:r>
          </w:p>
        </w:tc>
        <w:tc>
          <w:tcPr>
            <w:tcW w:w="1438" w:type="pct"/>
            <w:vMerge/>
            <w:vAlign w:val="center"/>
            <w:hideMark/>
          </w:tcPr>
          <w:p w:rsidR="00954050" w:rsidRPr="00FF2BC6" w:rsidRDefault="00954050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54050" w:rsidRPr="00FF2BC6" w:rsidTr="00E43A71">
        <w:trPr>
          <w:trHeight w:val="397"/>
        </w:trPr>
        <w:tc>
          <w:tcPr>
            <w:tcW w:w="718" w:type="pct"/>
            <w:vMerge w:val="restart"/>
            <w:vAlign w:val="center"/>
          </w:tcPr>
          <w:p w:rsidR="00954050" w:rsidRPr="00FF2BC6" w:rsidRDefault="0095405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円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円</w:t>
            </w:r>
          </w:p>
        </w:tc>
        <w:tc>
          <w:tcPr>
            <w:tcW w:w="1438" w:type="pct"/>
            <w:vMerge w:val="restart"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54050" w:rsidRPr="00FF2BC6" w:rsidTr="00E43A71">
        <w:trPr>
          <w:trHeight w:val="397"/>
        </w:trPr>
        <w:tc>
          <w:tcPr>
            <w:tcW w:w="718" w:type="pct"/>
            <w:vMerge/>
            <w:vAlign w:val="center"/>
            <w:hideMark/>
          </w:tcPr>
          <w:p w:rsidR="00954050" w:rsidRPr="00FF2BC6" w:rsidRDefault="00954050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円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円</w:t>
            </w:r>
          </w:p>
        </w:tc>
        <w:tc>
          <w:tcPr>
            <w:tcW w:w="1438" w:type="pct"/>
            <w:vMerge/>
            <w:vAlign w:val="center"/>
            <w:hideMark/>
          </w:tcPr>
          <w:p w:rsidR="00954050" w:rsidRPr="00FF2BC6" w:rsidRDefault="00954050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54050" w:rsidRPr="00FF2BC6" w:rsidTr="00E43A71">
        <w:trPr>
          <w:trHeight w:val="397"/>
        </w:trPr>
        <w:tc>
          <w:tcPr>
            <w:tcW w:w="718" w:type="pct"/>
            <w:vMerge w:val="restart"/>
            <w:vAlign w:val="center"/>
          </w:tcPr>
          <w:p w:rsidR="00954050" w:rsidRPr="00FF2BC6" w:rsidRDefault="0095405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円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円</w:t>
            </w:r>
          </w:p>
        </w:tc>
        <w:tc>
          <w:tcPr>
            <w:tcW w:w="1438" w:type="pct"/>
            <w:vMerge w:val="restart"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54050" w:rsidRPr="00FF2BC6" w:rsidTr="00E43A71">
        <w:trPr>
          <w:trHeight w:val="397"/>
        </w:trPr>
        <w:tc>
          <w:tcPr>
            <w:tcW w:w="718" w:type="pct"/>
            <w:vMerge/>
            <w:vAlign w:val="center"/>
            <w:hideMark/>
          </w:tcPr>
          <w:p w:rsidR="00954050" w:rsidRPr="00FF2BC6" w:rsidRDefault="00954050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円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円</w:t>
            </w:r>
          </w:p>
        </w:tc>
        <w:tc>
          <w:tcPr>
            <w:tcW w:w="1438" w:type="pct"/>
            <w:vMerge/>
            <w:vAlign w:val="center"/>
            <w:hideMark/>
          </w:tcPr>
          <w:p w:rsidR="00954050" w:rsidRPr="00FF2BC6" w:rsidRDefault="00954050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54050" w:rsidRPr="00FF2BC6" w:rsidTr="00E43A71">
        <w:trPr>
          <w:trHeight w:val="397"/>
        </w:trPr>
        <w:tc>
          <w:tcPr>
            <w:tcW w:w="718" w:type="pct"/>
            <w:vMerge w:val="restart"/>
            <w:vAlign w:val="center"/>
            <w:hideMark/>
          </w:tcPr>
          <w:p w:rsidR="00954050" w:rsidRPr="00FF2BC6" w:rsidRDefault="0095405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円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（変更前）　　　　円</w:t>
            </w:r>
          </w:p>
        </w:tc>
        <w:tc>
          <w:tcPr>
            <w:tcW w:w="1438" w:type="pct"/>
            <w:vMerge w:val="restart"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54050" w:rsidRPr="00FF2BC6" w:rsidTr="00E43A71">
        <w:trPr>
          <w:trHeight w:val="397"/>
        </w:trPr>
        <w:tc>
          <w:tcPr>
            <w:tcW w:w="718" w:type="pct"/>
            <w:vMerge/>
            <w:vAlign w:val="center"/>
            <w:hideMark/>
          </w:tcPr>
          <w:p w:rsidR="00954050" w:rsidRPr="00FF2BC6" w:rsidRDefault="00954050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円</w:t>
            </w:r>
          </w:p>
        </w:tc>
        <w:tc>
          <w:tcPr>
            <w:tcW w:w="1422" w:type="pct"/>
            <w:vAlign w:val="center"/>
            <w:hideMark/>
          </w:tcPr>
          <w:p w:rsidR="00954050" w:rsidRPr="00FF2BC6" w:rsidRDefault="00954050">
            <w:pPr>
              <w:rPr>
                <w:rFonts w:ascii="ＭＳ 明朝"/>
                <w:sz w:val="20"/>
                <w:szCs w:val="20"/>
              </w:rPr>
            </w:pPr>
            <w:r w:rsidRPr="00FF2BC6">
              <w:rPr>
                <w:rFonts w:ascii="ＭＳ 明朝" w:hAnsi="ＭＳ 明朝" w:hint="eastAsia"/>
                <w:sz w:val="20"/>
                <w:szCs w:val="20"/>
              </w:rPr>
              <w:t>（変更後）　　　　円</w:t>
            </w:r>
          </w:p>
        </w:tc>
        <w:tc>
          <w:tcPr>
            <w:tcW w:w="1438" w:type="pct"/>
            <w:vMerge/>
            <w:vAlign w:val="center"/>
            <w:hideMark/>
          </w:tcPr>
          <w:p w:rsidR="00954050" w:rsidRPr="00FF2BC6" w:rsidRDefault="00954050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954050" w:rsidRPr="00FF2BC6" w:rsidRDefault="00954050" w:rsidP="00954050">
      <w:pPr>
        <w:rPr>
          <w:rFonts w:ascii="ＭＳ 明朝"/>
          <w:sz w:val="22"/>
        </w:rPr>
      </w:pPr>
    </w:p>
    <w:sectPr w:rsidR="00954050" w:rsidRPr="00FF2BC6" w:rsidSect="00FF2BC6">
      <w:pgSz w:w="11906" w:h="16838" w:code="9"/>
      <w:pgMar w:top="1134" w:right="851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58" w:rsidRDefault="00415258" w:rsidP="007C715A">
      <w:r>
        <w:separator/>
      </w:r>
    </w:p>
  </w:endnote>
  <w:endnote w:type="continuationSeparator" w:id="0">
    <w:p w:rsidR="00415258" w:rsidRDefault="00415258" w:rsidP="007C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58" w:rsidRDefault="00415258" w:rsidP="007C715A">
      <w:r>
        <w:separator/>
      </w:r>
    </w:p>
  </w:footnote>
  <w:footnote w:type="continuationSeparator" w:id="0">
    <w:p w:rsidR="00415258" w:rsidRDefault="00415258" w:rsidP="007C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0"/>
    <w:rsid w:val="00076A4C"/>
    <w:rsid w:val="000A197F"/>
    <w:rsid w:val="001E0DEB"/>
    <w:rsid w:val="002B2C37"/>
    <w:rsid w:val="00415258"/>
    <w:rsid w:val="00424592"/>
    <w:rsid w:val="004774E1"/>
    <w:rsid w:val="0048543D"/>
    <w:rsid w:val="004A5ABF"/>
    <w:rsid w:val="0052075C"/>
    <w:rsid w:val="00544DDD"/>
    <w:rsid w:val="006638F2"/>
    <w:rsid w:val="00690567"/>
    <w:rsid w:val="007960D5"/>
    <w:rsid w:val="007C715A"/>
    <w:rsid w:val="0082307A"/>
    <w:rsid w:val="008B7622"/>
    <w:rsid w:val="00914EE8"/>
    <w:rsid w:val="00947C37"/>
    <w:rsid w:val="00954050"/>
    <w:rsid w:val="00967D73"/>
    <w:rsid w:val="00980176"/>
    <w:rsid w:val="009821B1"/>
    <w:rsid w:val="009A1809"/>
    <w:rsid w:val="009A71A0"/>
    <w:rsid w:val="00B10333"/>
    <w:rsid w:val="00BD05ED"/>
    <w:rsid w:val="00C5385A"/>
    <w:rsid w:val="00C70B03"/>
    <w:rsid w:val="00CB54A2"/>
    <w:rsid w:val="00CE766E"/>
    <w:rsid w:val="00D21397"/>
    <w:rsid w:val="00E43A71"/>
    <w:rsid w:val="00F11F98"/>
    <w:rsid w:val="00F132E7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050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405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954050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semiHidden/>
    <w:unhideWhenUsed/>
    <w:rsid w:val="004854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8543D"/>
    <w:rPr>
      <w:rFonts w:ascii="Century" w:hAnsi="Century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07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075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C715A"/>
    <w:rPr>
      <w:rFonts w:ascii="Century" w:hAnsi="Century"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C715A"/>
    <w:rPr>
      <w:rFonts w:ascii="Century" w:hAnsi="Century" w:cs="Times New Roman"/>
      <w:kern w:val="2"/>
      <w:sz w:val="21"/>
    </w:rPr>
  </w:style>
  <w:style w:type="paragraph" w:styleId="ad">
    <w:name w:val="No Spacing"/>
    <w:uiPriority w:val="1"/>
    <w:qFormat/>
    <w:rsid w:val="00967D73"/>
    <w:pPr>
      <w:widowControl w:val="0"/>
      <w:jc w:val="both"/>
    </w:pPr>
    <w:rPr>
      <w:rFonts w:ascii="Century" w:hAnsi="Century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050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405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954050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semiHidden/>
    <w:unhideWhenUsed/>
    <w:rsid w:val="004854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8543D"/>
    <w:rPr>
      <w:rFonts w:ascii="Century" w:hAnsi="Century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07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075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C715A"/>
    <w:rPr>
      <w:rFonts w:ascii="Century" w:hAnsi="Century"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C715A"/>
    <w:rPr>
      <w:rFonts w:ascii="Century" w:hAnsi="Century" w:cs="Times New Roman"/>
      <w:kern w:val="2"/>
      <w:sz w:val="21"/>
    </w:rPr>
  </w:style>
  <w:style w:type="paragraph" w:styleId="ad">
    <w:name w:val="No Spacing"/>
    <w:uiPriority w:val="1"/>
    <w:qFormat/>
    <w:rsid w:val="00967D73"/>
    <w:pPr>
      <w:widowControl w:val="0"/>
      <w:jc w:val="both"/>
    </w:pPr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BC6D1B7A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友之</dc:creator>
  <cp:lastModifiedBy>園部 友之</cp:lastModifiedBy>
  <cp:revision>2</cp:revision>
  <cp:lastPrinted>2015-08-20T05:00:00Z</cp:lastPrinted>
  <dcterms:created xsi:type="dcterms:W3CDTF">2022-06-28T00:58:00Z</dcterms:created>
  <dcterms:modified xsi:type="dcterms:W3CDTF">2022-06-28T00:58:00Z</dcterms:modified>
</cp:coreProperties>
</file>