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SimSun"/>
          <w:sz w:val="22"/>
        </w:rPr>
      </w:pPr>
      <w:r>
        <w:rPr>
          <w:rFonts w:hint="eastAsia" w:ascii="ＭＳ 明朝" w:hAnsi="ＭＳ 明朝"/>
          <w:sz w:val="22"/>
        </w:rPr>
        <w:t>様式第４号（第６条関係）</w:t>
      </w:r>
    </w:p>
    <w:p>
      <w:pPr>
        <w:pStyle w:val="0"/>
        <w:jc w:val="right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　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益田市長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申請人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住　　　　　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氏名又は団体名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及び代表者氏名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電　話　番　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操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業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開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始</w:t>
      </w:r>
      <w:r>
        <w:rPr>
          <w:rFonts w:hint="eastAsia" w:ascii="ＭＳ 明朝" w:hAnsi="ＭＳ 明朝"/>
          <w:sz w:val="22"/>
        </w:rPr>
        <w:t xml:space="preserve">  </w:t>
      </w:r>
      <w:r>
        <w:rPr>
          <w:rFonts w:hint="eastAsia" w:ascii="ＭＳ 明朝" w:hAnsi="ＭＳ 明朝"/>
          <w:sz w:val="22"/>
        </w:rPr>
        <w:t>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pacing w:val="5"/>
          <w:sz w:val="22"/>
        </w:rPr>
        <w:t xml:space="preserve">  </w:t>
      </w:r>
      <w:r>
        <w:rPr>
          <w:rFonts w:hint="eastAsia" w:ascii="ＭＳ 明朝" w:hAnsi="ＭＳ 明朝"/>
          <w:spacing w:val="5"/>
          <w:sz w:val="22"/>
        </w:rPr>
        <w:t>益田</w:t>
      </w:r>
      <w:r>
        <w:rPr>
          <w:rFonts w:hint="eastAsia" w:ascii="ＭＳ 明朝" w:hAnsi="ＭＳ 明朝"/>
          <w:sz w:val="22"/>
        </w:rPr>
        <w:t>市での操業を開始しましたので、益田市ＩＴ企業拠点開設トライアル事業補助金交付要綱第６条第１項第１</w:t>
      </w:r>
      <w:bookmarkStart w:id="0" w:name="_GoBack"/>
      <w:bookmarkEnd w:id="0"/>
      <w:r>
        <w:rPr>
          <w:rFonts w:hint="eastAsia" w:ascii="ＭＳ 明朝" w:hAnsi="ＭＳ 明朝"/>
          <w:sz w:val="22"/>
        </w:rPr>
        <w:t>号の規定により、下記のとおり届け出ます。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9006" w:type="dxa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3126"/>
        <w:gridCol w:w="5880"/>
      </w:tblGrid>
      <w:tr>
        <w:trPr>
          <w:cantSplit/>
          <w:trHeight w:val="435" w:hRule="atLeast"/>
        </w:trPr>
        <w:tc>
          <w:tcPr>
            <w:tcW w:w="31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right="76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"/>
                <w:sz w:val="22"/>
              </w:rPr>
              <w:t>事業所の所在地</w:t>
            </w:r>
          </w:p>
        </w:tc>
        <w:tc>
          <w:tcPr>
            <w:tcW w:w="588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益田市</w:t>
            </w:r>
          </w:p>
        </w:tc>
      </w:tr>
      <w:tr>
        <w:trPr>
          <w:cantSplit/>
          <w:trHeight w:val="435" w:hRule="atLeast"/>
        </w:trPr>
        <w:tc>
          <w:tcPr>
            <w:tcW w:w="31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right="76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"/>
                <w:sz w:val="22"/>
              </w:rPr>
              <w:t>操業開始年月日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4"/>
                <w:sz w:val="22"/>
              </w:rPr>
              <w:t>　　</w:t>
            </w:r>
            <w:r>
              <w:rPr>
                <w:rFonts w:hint="eastAsia" w:ascii="ＭＳ 明朝" w:hAnsi="ＭＳ 明朝"/>
                <w:spacing w:val="8"/>
                <w:sz w:val="22"/>
              </w:rPr>
              <w:t>年　　月</w:t>
            </w:r>
            <w:r>
              <w:rPr>
                <w:rFonts w:hint="eastAsia" w:ascii="ＭＳ 明朝" w:hAnsi="ＭＳ 明朝"/>
                <w:spacing w:val="4"/>
                <w:sz w:val="22"/>
              </w:rPr>
              <w:t>　　</w:t>
            </w:r>
            <w:r>
              <w:rPr>
                <w:rFonts w:hint="eastAsia" w:ascii="ＭＳ 明朝" w:hAnsi="ＭＳ 明朝"/>
                <w:spacing w:val="8"/>
                <w:sz w:val="22"/>
              </w:rPr>
              <w:t>日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spacing w:line="420" w:lineRule="exact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MSDPC-356">
    <w15:presenceInfo w15:providerId="None" w15:userId="MSDPC-356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139</Characters>
  <Application>JUST Note</Application>
  <Lines>24</Lines>
  <Paragraphs>16</Paragraphs>
  <Company>Toshiba</Company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SANGYO-108</dc:creator>
  <cp:lastModifiedBy>MSDPC-299</cp:lastModifiedBy>
  <cp:lastPrinted>2020-04-07T08:15:00Z</cp:lastPrinted>
  <dcterms:created xsi:type="dcterms:W3CDTF">2020-04-07T03:13:00Z</dcterms:created>
  <dcterms:modified xsi:type="dcterms:W3CDTF">2026-02-26T07:59:34Z</dcterms:modified>
  <cp:revision>14</cp:revision>
</cp:coreProperties>
</file>